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7194E" w14:textId="765A080F" w:rsidR="000E62BB" w:rsidRPr="00325AD6" w:rsidRDefault="002D14FA" w:rsidP="002D14FA">
      <w:pPr>
        <w:pBdr>
          <w:top w:val="double" w:sz="4" w:space="1" w:color="auto"/>
          <w:bottom w:val="double" w:sz="4" w:space="1" w:color="auto"/>
        </w:pBdr>
        <w:rPr>
          <w:sz w:val="20"/>
          <w:szCs w:val="20"/>
        </w:rPr>
      </w:pPr>
      <w:r w:rsidRPr="00325AD6">
        <w:rPr>
          <w:sz w:val="20"/>
          <w:szCs w:val="20"/>
        </w:rPr>
        <w:t>Jef</w:t>
      </w:r>
      <w:r w:rsidR="003E194C" w:rsidRPr="00325AD6">
        <w:rPr>
          <w:sz w:val="20"/>
          <w:szCs w:val="20"/>
        </w:rPr>
        <w:t>frey Beck</w:t>
      </w:r>
      <w:r w:rsidR="00325AD6">
        <w:rPr>
          <w:sz w:val="20"/>
          <w:szCs w:val="20"/>
        </w:rPr>
        <w:t>er, MD, Inc.</w:t>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t xml:space="preserve">       </w:t>
      </w:r>
      <w:r w:rsidR="000E62BB" w:rsidRPr="00325AD6">
        <w:rPr>
          <w:sz w:val="20"/>
          <w:szCs w:val="20"/>
        </w:rPr>
        <w:t>10850 Wilshire Blvd., Suite 850</w:t>
      </w:r>
    </w:p>
    <w:p w14:paraId="0F92B5A8" w14:textId="75B9BA27" w:rsidR="000E62BB" w:rsidRPr="00325AD6" w:rsidRDefault="000E62BB" w:rsidP="002D14FA">
      <w:pPr>
        <w:pBdr>
          <w:top w:val="double" w:sz="4" w:space="1" w:color="auto"/>
          <w:bottom w:val="double" w:sz="4" w:space="1" w:color="auto"/>
        </w:pBdr>
        <w:rPr>
          <w:sz w:val="20"/>
          <w:szCs w:val="20"/>
        </w:rPr>
      </w:pPr>
      <w:r w:rsidRPr="00325AD6">
        <w:rPr>
          <w:i/>
          <w:iCs/>
          <w:sz w:val="20"/>
          <w:szCs w:val="20"/>
        </w:rPr>
        <w:t xml:space="preserve">Integrative Adult Psychiatry &amp; </w:t>
      </w:r>
      <w:r w:rsidRPr="00325AD6">
        <w:rPr>
          <w:iCs/>
          <w:sz w:val="20"/>
          <w:szCs w:val="20"/>
        </w:rPr>
        <w:t>Psychotherapy</w:t>
      </w:r>
      <w:r w:rsidR="00325AD6">
        <w:rPr>
          <w:iCs/>
          <w:sz w:val="20"/>
          <w:szCs w:val="20"/>
        </w:rPr>
        <w:tab/>
      </w:r>
      <w:r w:rsidR="00325AD6">
        <w:rPr>
          <w:iCs/>
          <w:sz w:val="20"/>
          <w:szCs w:val="20"/>
        </w:rPr>
        <w:tab/>
      </w:r>
      <w:r w:rsidR="00325AD6">
        <w:rPr>
          <w:iCs/>
          <w:sz w:val="20"/>
          <w:szCs w:val="20"/>
        </w:rPr>
        <w:tab/>
      </w:r>
      <w:r w:rsidR="00325AD6">
        <w:rPr>
          <w:iCs/>
          <w:sz w:val="20"/>
          <w:szCs w:val="20"/>
        </w:rPr>
        <w:tab/>
      </w:r>
      <w:r w:rsidR="00325AD6">
        <w:rPr>
          <w:iCs/>
          <w:sz w:val="20"/>
          <w:szCs w:val="20"/>
        </w:rPr>
        <w:tab/>
      </w:r>
      <w:r w:rsidR="00325AD6">
        <w:rPr>
          <w:iCs/>
          <w:sz w:val="20"/>
          <w:szCs w:val="20"/>
        </w:rPr>
        <w:tab/>
      </w:r>
      <w:r w:rsidR="00325AD6">
        <w:rPr>
          <w:iCs/>
          <w:sz w:val="20"/>
          <w:szCs w:val="20"/>
        </w:rPr>
        <w:tab/>
        <w:t xml:space="preserve">     </w:t>
      </w:r>
      <w:r w:rsidR="003E194C" w:rsidRPr="00325AD6">
        <w:rPr>
          <w:iCs/>
          <w:sz w:val="20"/>
          <w:szCs w:val="20"/>
        </w:rPr>
        <w:t xml:space="preserve"> </w:t>
      </w:r>
      <w:r w:rsidRPr="00325AD6">
        <w:rPr>
          <w:sz w:val="20"/>
          <w:szCs w:val="20"/>
          <w:u w:val="single"/>
        </w:rPr>
        <w:t>Los Angeles, CA 90024</w:t>
      </w:r>
      <w:r w:rsidRPr="00325AD6">
        <w:rPr>
          <w:sz w:val="20"/>
          <w:szCs w:val="20"/>
        </w:rPr>
        <w:t xml:space="preserve"> </w:t>
      </w:r>
    </w:p>
    <w:p w14:paraId="0A4FAC3A" w14:textId="211FD671" w:rsidR="000E62BB" w:rsidRPr="00325AD6" w:rsidRDefault="000E62BB" w:rsidP="002D14FA">
      <w:pPr>
        <w:pBdr>
          <w:top w:val="double" w:sz="4" w:space="1" w:color="auto"/>
          <w:bottom w:val="double" w:sz="4" w:space="1" w:color="auto"/>
        </w:pBdr>
        <w:rPr>
          <w:i/>
          <w:iCs/>
          <w:sz w:val="20"/>
          <w:szCs w:val="20"/>
        </w:rPr>
      </w:pPr>
      <w:r w:rsidRPr="00325AD6">
        <w:rPr>
          <w:sz w:val="20"/>
          <w:szCs w:val="20"/>
        </w:rPr>
        <w:t xml:space="preserve">Phone </w:t>
      </w:r>
      <w:r w:rsidRPr="00325AD6">
        <w:rPr>
          <w:sz w:val="20"/>
          <w:szCs w:val="20"/>
        </w:rPr>
        <w:tab/>
        <w:t>310 463-4699</w:t>
      </w:r>
      <w:r w:rsidR="003E194C" w:rsidRPr="00325AD6">
        <w:rPr>
          <w:sz w:val="20"/>
          <w:szCs w:val="20"/>
        </w:rPr>
        <w:tab/>
      </w:r>
      <w:r w:rsidR="003E194C" w:rsidRPr="00325AD6">
        <w:rPr>
          <w:sz w:val="20"/>
          <w:szCs w:val="20"/>
        </w:rPr>
        <w:tab/>
      </w:r>
      <w:r w:rsidR="003E194C" w:rsidRPr="00325AD6">
        <w:rPr>
          <w:sz w:val="20"/>
          <w:szCs w:val="20"/>
        </w:rPr>
        <w:tab/>
      </w:r>
      <w:r w:rsidR="003E194C" w:rsidRP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EE3482">
        <w:rPr>
          <w:sz w:val="20"/>
          <w:szCs w:val="20"/>
        </w:rPr>
        <w:t>1614</w:t>
      </w:r>
      <w:r w:rsidRPr="00325AD6">
        <w:rPr>
          <w:sz w:val="20"/>
          <w:szCs w:val="20"/>
        </w:rPr>
        <w:t xml:space="preserve"> State Street </w:t>
      </w:r>
    </w:p>
    <w:p w14:paraId="5BEA7C4F" w14:textId="7D593A8A" w:rsidR="000E62BB" w:rsidRPr="00325AD6" w:rsidRDefault="000E62BB" w:rsidP="003E194C">
      <w:pPr>
        <w:pBdr>
          <w:top w:val="double" w:sz="4" w:space="1" w:color="auto"/>
          <w:bottom w:val="double" w:sz="4" w:space="1" w:color="auto"/>
        </w:pBdr>
        <w:rPr>
          <w:sz w:val="20"/>
          <w:szCs w:val="20"/>
        </w:rPr>
      </w:pPr>
      <w:r w:rsidRPr="00325AD6">
        <w:rPr>
          <w:sz w:val="20"/>
          <w:szCs w:val="20"/>
        </w:rPr>
        <w:t xml:space="preserve">Fax </w:t>
      </w:r>
      <w:r w:rsidRPr="00325AD6">
        <w:rPr>
          <w:sz w:val="20"/>
          <w:szCs w:val="20"/>
        </w:rPr>
        <w:tab/>
        <w:t xml:space="preserve">888 897-9411 </w:t>
      </w:r>
      <w:r w:rsidRPr="00325AD6">
        <w:rPr>
          <w:sz w:val="20"/>
          <w:szCs w:val="20"/>
        </w:rPr>
        <w:tab/>
      </w:r>
      <w:r w:rsidRPr="00325AD6">
        <w:rPr>
          <w:sz w:val="20"/>
          <w:szCs w:val="20"/>
        </w:rPr>
        <w:tab/>
      </w:r>
      <w:r w:rsidRPr="00325AD6">
        <w:rPr>
          <w:sz w:val="20"/>
          <w:szCs w:val="20"/>
        </w:rPr>
        <w:tab/>
      </w:r>
      <w:r w:rsidRPr="00325AD6">
        <w:rPr>
          <w:sz w:val="20"/>
          <w:szCs w:val="20"/>
        </w:rPr>
        <w:tab/>
      </w:r>
      <w:r w:rsidRP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r>
      <w:r w:rsidR="00325AD6">
        <w:rPr>
          <w:sz w:val="20"/>
          <w:szCs w:val="20"/>
        </w:rPr>
        <w:tab/>
        <w:t xml:space="preserve">   </w:t>
      </w:r>
      <w:r w:rsidRPr="00325AD6">
        <w:rPr>
          <w:sz w:val="20"/>
          <w:szCs w:val="20"/>
        </w:rPr>
        <w:t>Santa Barbara, CA 93101</w:t>
      </w:r>
    </w:p>
    <w:p w14:paraId="4DAFC022" w14:textId="067C524D" w:rsidR="000E62BB" w:rsidRPr="00325AD6" w:rsidRDefault="00764C42" w:rsidP="008F5B51">
      <w:pPr>
        <w:jc w:val="center"/>
        <w:outlineLvl w:val="0"/>
        <w:rPr>
          <w:b/>
          <w:sz w:val="20"/>
          <w:szCs w:val="20"/>
        </w:rPr>
      </w:pPr>
      <w:r w:rsidRPr="00325AD6">
        <w:rPr>
          <w:b/>
          <w:sz w:val="20"/>
          <w:szCs w:val="20"/>
        </w:rPr>
        <w:t>CONSENT AND INSTRUCTIONS FOR OBTAINING GENETIC ANALYSIS</w:t>
      </w:r>
    </w:p>
    <w:p w14:paraId="6A6AC598" w14:textId="77777777" w:rsidR="000E62BB" w:rsidRPr="00325AD6" w:rsidRDefault="000E62BB" w:rsidP="00325AD6">
      <w:pPr>
        <w:ind w:firstLine="720"/>
        <w:rPr>
          <w:sz w:val="20"/>
          <w:szCs w:val="20"/>
        </w:rPr>
      </w:pPr>
      <w:r w:rsidRPr="00325AD6">
        <w:rPr>
          <w:sz w:val="20"/>
          <w:szCs w:val="20"/>
        </w:rPr>
        <w:t xml:space="preserve">Knowing your genetic makeup can allow individualized approaches to treatment planning. Chronic disease is the result of a complex interaction between your genetic makeup and environment. Your genetic programming modifies and is modified by environmental toxins, nutritional status, stress and infectious agents. We are starting to understand these interactions at a level that can allow individualized intervention in clinically relevant ways. Contrary to popular belief many genetic weaknesses are not deterministic but can be partially bypassed by customized nutritional protocols. </w:t>
      </w:r>
    </w:p>
    <w:p w14:paraId="21F4C408" w14:textId="77777777" w:rsidR="000E62BB" w:rsidRPr="00325AD6" w:rsidRDefault="000E62BB" w:rsidP="00325AD6">
      <w:pPr>
        <w:ind w:firstLine="720"/>
        <w:rPr>
          <w:sz w:val="20"/>
          <w:szCs w:val="20"/>
        </w:rPr>
      </w:pPr>
      <w:r w:rsidRPr="00325AD6">
        <w:rPr>
          <w:sz w:val="20"/>
          <w:szCs w:val="20"/>
        </w:rPr>
        <w:t xml:space="preserve">Determining the SNPs present in your genome can reveal weakness that may warrant early medical intervention with medication and/or nutritional and lifestyle changes. Genetic testing has historically been extremely expensive and was rarely reimbursed by insurance. This inhibited incorporation of genetic testing into routine medical planning. The direct-to-customer company </w:t>
      </w:r>
      <w:r w:rsidRPr="00325AD6">
        <w:rPr>
          <w:i/>
          <w:iCs/>
          <w:sz w:val="20"/>
          <w:szCs w:val="20"/>
        </w:rPr>
        <w:t xml:space="preserve">23andme.com </w:t>
      </w:r>
      <w:r w:rsidRPr="00325AD6">
        <w:rPr>
          <w:sz w:val="20"/>
          <w:szCs w:val="20"/>
        </w:rPr>
        <w:t xml:space="preserve">provides personalized testing across a wide variety of genetic SNPs, or single nucleotide polymorphisms. It is clearly impossible to analyze and understand all of the data that comes back with this testing, but many issues can be directly addressed and genetic analysis can take some of the guesswork out of treatment planning. And, as more research becomes available regarding the more obscure genetics in your analysis, it may be possible to further interpret your test results and incorporate new treatments. There are clear limits to my personal understanding of the full array of SNP’s tested as there are over 650,000 SNPs reported and I ask that this limit in my treatment scope be acknowledged on this form. </w:t>
      </w:r>
    </w:p>
    <w:p w14:paraId="1A7B6446" w14:textId="77777777" w:rsidR="000E62BB" w:rsidRPr="00325AD6" w:rsidRDefault="000E62BB" w:rsidP="00325AD6">
      <w:pPr>
        <w:ind w:firstLine="720"/>
        <w:rPr>
          <w:sz w:val="20"/>
          <w:szCs w:val="20"/>
        </w:rPr>
      </w:pPr>
      <w:r w:rsidRPr="00325AD6">
        <w:rPr>
          <w:sz w:val="20"/>
          <w:szCs w:val="20"/>
        </w:rPr>
        <w:t xml:space="preserve">If you decide to move forward with testing, it is up to you as to whether you decide to use an alias. There are some legal, social and ethical considerations regarding genetic testing that you may want to consider and that are outside of my capacity to advise. In addition, it is also common for genetic testing to reveal information that can be emotionally distressing. If you have concerns in this </w:t>
      </w:r>
      <w:proofErr w:type="gramStart"/>
      <w:r w:rsidRPr="00325AD6">
        <w:rPr>
          <w:sz w:val="20"/>
          <w:szCs w:val="20"/>
        </w:rPr>
        <w:t>regard</w:t>
      </w:r>
      <w:proofErr w:type="gramEnd"/>
      <w:r w:rsidRPr="00325AD6">
        <w:rPr>
          <w:sz w:val="20"/>
          <w:szCs w:val="20"/>
        </w:rPr>
        <w:t xml:space="preserve"> please feel free to bring them up with me. There are few other factors to address that have come up with other patients: </w:t>
      </w:r>
    </w:p>
    <w:p w14:paraId="0AC29924" w14:textId="10B7F7D8" w:rsidR="000E62BB" w:rsidRPr="00325AD6" w:rsidRDefault="002D14FA" w:rsidP="002D14FA">
      <w:pPr>
        <w:rPr>
          <w:sz w:val="20"/>
          <w:szCs w:val="20"/>
        </w:rPr>
      </w:pPr>
      <w:r w:rsidRPr="00325AD6">
        <w:rPr>
          <w:sz w:val="20"/>
          <w:szCs w:val="20"/>
        </w:rPr>
        <w:tab/>
      </w:r>
      <w:r w:rsidR="000E62BB" w:rsidRPr="00325AD6">
        <w:rPr>
          <w:sz w:val="20"/>
          <w:szCs w:val="20"/>
        </w:rPr>
        <w:t xml:space="preserve">1) Beyond </w:t>
      </w:r>
      <w:r w:rsidR="000E62BB" w:rsidRPr="00325AD6">
        <w:rPr>
          <w:i/>
          <w:iCs/>
          <w:sz w:val="20"/>
          <w:szCs w:val="20"/>
        </w:rPr>
        <w:t>23andme.com</w:t>
      </w:r>
      <w:r w:rsidR="000E62BB" w:rsidRPr="00325AD6">
        <w:rPr>
          <w:sz w:val="20"/>
          <w:szCs w:val="20"/>
        </w:rPr>
        <w:t xml:space="preserve">, we will also obtain reporting from other websites that </w:t>
      </w:r>
      <w:r w:rsidR="00083E91" w:rsidRPr="00325AD6">
        <w:rPr>
          <w:sz w:val="20"/>
          <w:szCs w:val="20"/>
        </w:rPr>
        <w:t xml:space="preserve">will </w:t>
      </w:r>
      <w:r w:rsidR="000E62BB" w:rsidRPr="00325AD6">
        <w:rPr>
          <w:sz w:val="20"/>
          <w:szCs w:val="20"/>
        </w:rPr>
        <w:t>curate your raw data</w:t>
      </w:r>
      <w:r w:rsidR="00083E91" w:rsidRPr="00325AD6">
        <w:rPr>
          <w:sz w:val="20"/>
          <w:szCs w:val="20"/>
        </w:rPr>
        <w:t xml:space="preserve"> into reports</w:t>
      </w:r>
      <w:r w:rsidR="000E62BB" w:rsidRPr="00325AD6">
        <w:rPr>
          <w:sz w:val="20"/>
          <w:szCs w:val="20"/>
        </w:rPr>
        <w:t>.</w:t>
      </w:r>
    </w:p>
    <w:p w14:paraId="6679A708" w14:textId="77777777" w:rsidR="000E62BB" w:rsidRPr="00325AD6" w:rsidRDefault="000E62BB" w:rsidP="002D14FA">
      <w:pPr>
        <w:ind w:firstLine="720"/>
        <w:rPr>
          <w:sz w:val="20"/>
          <w:szCs w:val="20"/>
        </w:rPr>
      </w:pPr>
      <w:r w:rsidRPr="00325AD6">
        <w:rPr>
          <w:sz w:val="20"/>
          <w:szCs w:val="20"/>
        </w:rPr>
        <w:t>2) If you decide to use an alias make sure to write down the details so that you can retrieve your data.</w:t>
      </w:r>
    </w:p>
    <w:p w14:paraId="2F12E680" w14:textId="77777777" w:rsidR="00325AD6" w:rsidRDefault="000E62BB" w:rsidP="00325AD6">
      <w:pPr>
        <w:pBdr>
          <w:bottom w:val="double" w:sz="4" w:space="1" w:color="auto"/>
        </w:pBdr>
        <w:ind w:firstLine="720"/>
        <w:rPr>
          <w:sz w:val="20"/>
          <w:szCs w:val="20"/>
        </w:rPr>
      </w:pPr>
      <w:r w:rsidRPr="00325AD6">
        <w:rPr>
          <w:sz w:val="20"/>
          <w:szCs w:val="20"/>
        </w:rPr>
        <w:t>3) Because people buy kits for each other it is unlikely that financial information</w:t>
      </w:r>
      <w:r w:rsidR="003E194C" w:rsidRPr="00325AD6">
        <w:rPr>
          <w:sz w:val="20"/>
          <w:szCs w:val="20"/>
        </w:rPr>
        <w:t xml:space="preserve"> will be linked to your genome.</w:t>
      </w:r>
    </w:p>
    <w:p w14:paraId="7B3F4DBB" w14:textId="51410F13" w:rsidR="000E62BB" w:rsidRPr="00325AD6" w:rsidRDefault="000E62BB" w:rsidP="008F5B51">
      <w:pPr>
        <w:jc w:val="center"/>
        <w:outlineLvl w:val="0"/>
        <w:rPr>
          <w:b/>
          <w:sz w:val="20"/>
          <w:szCs w:val="20"/>
        </w:rPr>
      </w:pPr>
      <w:r w:rsidRPr="00325AD6">
        <w:rPr>
          <w:b/>
          <w:sz w:val="20"/>
          <w:szCs w:val="20"/>
        </w:rPr>
        <w:t>HOW TO PROCEED</w:t>
      </w:r>
    </w:p>
    <w:p w14:paraId="4695F086" w14:textId="7631396A" w:rsidR="002D14FA" w:rsidRPr="00325AD6" w:rsidRDefault="002D14FA" w:rsidP="002D14FA">
      <w:pPr>
        <w:rPr>
          <w:sz w:val="20"/>
          <w:szCs w:val="20"/>
        </w:rPr>
      </w:pPr>
      <w:r w:rsidRPr="00325AD6">
        <w:rPr>
          <w:sz w:val="20"/>
          <w:szCs w:val="20"/>
        </w:rPr>
        <w:t xml:space="preserve">1) </w:t>
      </w:r>
      <w:r w:rsidR="00CA6F21" w:rsidRPr="00325AD6">
        <w:rPr>
          <w:sz w:val="20"/>
          <w:szCs w:val="20"/>
        </w:rPr>
        <w:t xml:space="preserve">  </w:t>
      </w:r>
      <w:r w:rsidRPr="00325AD6">
        <w:rPr>
          <w:sz w:val="20"/>
          <w:szCs w:val="20"/>
        </w:rPr>
        <w:t xml:space="preserve">Set up an account at 23andme.com.  Order </w:t>
      </w:r>
      <w:r w:rsidR="003E194C" w:rsidRPr="00325AD6">
        <w:rPr>
          <w:sz w:val="20"/>
          <w:szCs w:val="20"/>
        </w:rPr>
        <w:t>the</w:t>
      </w:r>
      <w:r w:rsidRPr="00325AD6">
        <w:rPr>
          <w:sz w:val="20"/>
          <w:szCs w:val="20"/>
        </w:rPr>
        <w:t xml:space="preserve"> $200 kit for testing.  This will come in the mail to you.</w:t>
      </w:r>
    </w:p>
    <w:p w14:paraId="01392C9C" w14:textId="5F74CF65" w:rsidR="002D14FA" w:rsidRPr="00325AD6" w:rsidRDefault="002D14FA" w:rsidP="002D14FA">
      <w:pPr>
        <w:rPr>
          <w:sz w:val="20"/>
          <w:szCs w:val="20"/>
        </w:rPr>
      </w:pPr>
      <w:r w:rsidRPr="00325AD6">
        <w:rPr>
          <w:sz w:val="20"/>
          <w:szCs w:val="20"/>
        </w:rPr>
        <w:t xml:space="preserve">2)  </w:t>
      </w:r>
      <w:r w:rsidR="00CA6F21" w:rsidRPr="00325AD6">
        <w:rPr>
          <w:sz w:val="20"/>
          <w:szCs w:val="20"/>
        </w:rPr>
        <w:t xml:space="preserve"> </w:t>
      </w:r>
      <w:r w:rsidRPr="00325AD6">
        <w:rPr>
          <w:sz w:val="20"/>
          <w:szCs w:val="20"/>
        </w:rPr>
        <w:t xml:space="preserve">When you </w:t>
      </w:r>
      <w:r w:rsidR="00CA6F21" w:rsidRPr="00325AD6">
        <w:rPr>
          <w:sz w:val="20"/>
          <w:szCs w:val="20"/>
        </w:rPr>
        <w:t xml:space="preserve">receive your </w:t>
      </w:r>
      <w:r w:rsidRPr="00325AD6">
        <w:rPr>
          <w:sz w:val="20"/>
          <w:szCs w:val="20"/>
        </w:rPr>
        <w:t>kit, register its serial number to your account at 23andme.com.</w:t>
      </w:r>
    </w:p>
    <w:p w14:paraId="1F453561" w14:textId="77777777" w:rsidR="00CA6F21" w:rsidRPr="00325AD6" w:rsidRDefault="002D14FA" w:rsidP="002D14FA">
      <w:pPr>
        <w:rPr>
          <w:sz w:val="20"/>
          <w:szCs w:val="20"/>
        </w:rPr>
      </w:pPr>
      <w:r w:rsidRPr="00325AD6">
        <w:rPr>
          <w:sz w:val="20"/>
          <w:szCs w:val="20"/>
        </w:rPr>
        <w:t xml:space="preserve">3)  </w:t>
      </w:r>
      <w:r w:rsidR="00CA6F21" w:rsidRPr="00325AD6">
        <w:rPr>
          <w:sz w:val="20"/>
          <w:szCs w:val="20"/>
        </w:rPr>
        <w:t xml:space="preserve"> </w:t>
      </w:r>
      <w:r w:rsidRPr="00325AD6">
        <w:rPr>
          <w:sz w:val="20"/>
          <w:szCs w:val="20"/>
        </w:rPr>
        <w:t>Follow the kit directions.</w:t>
      </w:r>
      <w:r w:rsidR="00CA6F21" w:rsidRPr="00325AD6">
        <w:rPr>
          <w:sz w:val="20"/>
          <w:szCs w:val="20"/>
        </w:rPr>
        <w:t xml:space="preserve">  Provide a saliva sample in the morning without brushing your teeth.  Send off the sample.  </w:t>
      </w:r>
    </w:p>
    <w:p w14:paraId="512677BF" w14:textId="42F55EFE" w:rsidR="002D14FA" w:rsidRPr="00325AD6" w:rsidRDefault="00CA6F21" w:rsidP="002D14FA">
      <w:pPr>
        <w:rPr>
          <w:sz w:val="20"/>
          <w:szCs w:val="20"/>
        </w:rPr>
      </w:pPr>
      <w:r w:rsidRPr="00325AD6">
        <w:rPr>
          <w:sz w:val="20"/>
          <w:szCs w:val="20"/>
        </w:rPr>
        <w:t xml:space="preserve">4)   You will get </w:t>
      </w:r>
      <w:r w:rsidR="002D14FA" w:rsidRPr="00325AD6">
        <w:rPr>
          <w:sz w:val="20"/>
          <w:szCs w:val="20"/>
        </w:rPr>
        <w:t>email</w:t>
      </w:r>
      <w:r w:rsidRPr="00325AD6">
        <w:rPr>
          <w:sz w:val="20"/>
          <w:szCs w:val="20"/>
        </w:rPr>
        <w:t>s informing you of your account status.  In 4-8</w:t>
      </w:r>
      <w:r w:rsidR="002D14FA" w:rsidRPr="00325AD6">
        <w:rPr>
          <w:sz w:val="20"/>
          <w:szCs w:val="20"/>
        </w:rPr>
        <w:t xml:space="preserve"> weeks</w:t>
      </w:r>
      <w:r w:rsidRPr="00325AD6">
        <w:rPr>
          <w:sz w:val="20"/>
          <w:szCs w:val="20"/>
        </w:rPr>
        <w:t xml:space="preserve"> your results should be ready. </w:t>
      </w:r>
    </w:p>
    <w:p w14:paraId="28279F19" w14:textId="215D43C8" w:rsidR="00CA6F21" w:rsidRPr="00325AD6" w:rsidRDefault="00CA6F21" w:rsidP="002D14FA">
      <w:pPr>
        <w:rPr>
          <w:sz w:val="20"/>
          <w:szCs w:val="20"/>
        </w:rPr>
      </w:pPr>
      <w:r w:rsidRPr="00325AD6">
        <w:rPr>
          <w:sz w:val="20"/>
          <w:szCs w:val="20"/>
        </w:rPr>
        <w:t>5)   Then, g</w:t>
      </w:r>
      <w:r w:rsidR="002D14FA" w:rsidRPr="00325AD6">
        <w:rPr>
          <w:sz w:val="20"/>
          <w:szCs w:val="20"/>
        </w:rPr>
        <w:t xml:space="preserve">o to </w:t>
      </w:r>
      <w:r w:rsidRPr="00325AD6">
        <w:rPr>
          <w:sz w:val="20"/>
          <w:szCs w:val="20"/>
        </w:rPr>
        <w:t xml:space="preserve">your </w:t>
      </w:r>
      <w:r w:rsidR="002D14FA" w:rsidRPr="00325AD6">
        <w:rPr>
          <w:sz w:val="20"/>
          <w:szCs w:val="20"/>
        </w:rPr>
        <w:t xml:space="preserve">23andme.com and download your raw data file. </w:t>
      </w:r>
      <w:r w:rsidR="003E194C" w:rsidRPr="00325AD6">
        <w:rPr>
          <w:sz w:val="20"/>
          <w:szCs w:val="20"/>
        </w:rPr>
        <w:t>Forward this raw data zip file to me.</w:t>
      </w:r>
    </w:p>
    <w:p w14:paraId="6111B79D" w14:textId="726E08B5" w:rsidR="00325AD6" w:rsidRDefault="003E194C" w:rsidP="00325AD6">
      <w:pPr>
        <w:ind w:firstLine="720"/>
        <w:rPr>
          <w:sz w:val="20"/>
          <w:szCs w:val="20"/>
        </w:rPr>
      </w:pPr>
      <w:r w:rsidRPr="00325AD6">
        <w:rPr>
          <w:rFonts w:eastAsia="Calibri" w:cs="Calibri"/>
          <w:sz w:val="20"/>
          <w:szCs w:val="20"/>
        </w:rPr>
        <w:t>→</w:t>
      </w:r>
      <w:r w:rsidR="006F1684">
        <w:rPr>
          <w:sz w:val="20"/>
          <w:szCs w:val="20"/>
        </w:rPr>
        <w:t xml:space="preserve"> </w:t>
      </w:r>
      <w:r w:rsidR="002D14FA" w:rsidRPr="00325AD6">
        <w:rPr>
          <w:sz w:val="20"/>
          <w:szCs w:val="20"/>
        </w:rPr>
        <w:t xml:space="preserve">TOOLS </w:t>
      </w:r>
      <w:r w:rsidR="00CA6F21" w:rsidRPr="00325AD6">
        <w:rPr>
          <w:rFonts w:eastAsia="Calibri" w:cs="Calibri"/>
          <w:sz w:val="20"/>
          <w:szCs w:val="20"/>
        </w:rPr>
        <w:t>→</w:t>
      </w:r>
      <w:r w:rsidR="002D14FA" w:rsidRPr="00325AD6">
        <w:rPr>
          <w:sz w:val="20"/>
          <w:szCs w:val="20"/>
        </w:rPr>
        <w:t xml:space="preserve"> BROWSE YOUR RAW DATA </w:t>
      </w:r>
      <w:r w:rsidR="00CA6F21" w:rsidRPr="00325AD6">
        <w:rPr>
          <w:rFonts w:eastAsia="Calibri" w:cs="Calibri"/>
          <w:sz w:val="20"/>
          <w:szCs w:val="20"/>
        </w:rPr>
        <w:t>→</w:t>
      </w:r>
      <w:r w:rsidR="002D14FA" w:rsidRPr="00325AD6">
        <w:rPr>
          <w:sz w:val="20"/>
          <w:szCs w:val="20"/>
        </w:rPr>
        <w:t xml:space="preserve"> DOWNLOAD.</w:t>
      </w:r>
      <w:r w:rsidR="003C77DE" w:rsidRPr="00325AD6">
        <w:rPr>
          <w:sz w:val="20"/>
          <w:szCs w:val="20"/>
        </w:rPr>
        <w:t xml:space="preserve"> </w:t>
      </w:r>
      <w:bookmarkStart w:id="0" w:name="_GoBack"/>
      <w:bookmarkEnd w:id="0"/>
      <w:r w:rsidR="003C77DE" w:rsidRPr="00325AD6">
        <w:rPr>
          <w:sz w:val="20"/>
          <w:szCs w:val="20"/>
        </w:rPr>
        <w:t xml:space="preserve"> </w:t>
      </w:r>
    </w:p>
    <w:p w14:paraId="063521C4" w14:textId="2C94D8DA" w:rsidR="002D14FA" w:rsidRPr="00325AD6" w:rsidRDefault="00CA6F21" w:rsidP="002D14FA">
      <w:pPr>
        <w:rPr>
          <w:sz w:val="22"/>
          <w:szCs w:val="22"/>
        </w:rPr>
      </w:pPr>
      <w:r w:rsidRPr="00325AD6">
        <w:rPr>
          <w:sz w:val="22"/>
          <w:szCs w:val="22"/>
        </w:rPr>
        <w:t>6)   Go to the following websites and</w:t>
      </w:r>
      <w:r w:rsidR="002D14FA" w:rsidRPr="00325AD6">
        <w:rPr>
          <w:sz w:val="22"/>
          <w:szCs w:val="22"/>
        </w:rPr>
        <w:t xml:space="preserve"> upload </w:t>
      </w:r>
      <w:r w:rsidRPr="00325AD6">
        <w:rPr>
          <w:sz w:val="22"/>
          <w:szCs w:val="22"/>
        </w:rPr>
        <w:t xml:space="preserve">your raw data </w:t>
      </w:r>
      <w:r w:rsidR="002D14FA" w:rsidRPr="00325AD6">
        <w:rPr>
          <w:sz w:val="22"/>
          <w:szCs w:val="22"/>
        </w:rPr>
        <w:t xml:space="preserve">to each of the following </w:t>
      </w:r>
      <w:r w:rsidRPr="00325AD6">
        <w:rPr>
          <w:sz w:val="22"/>
          <w:szCs w:val="22"/>
        </w:rPr>
        <w:t xml:space="preserve">report </w:t>
      </w:r>
      <w:r w:rsidR="002D14FA" w:rsidRPr="00325AD6">
        <w:rPr>
          <w:sz w:val="22"/>
          <w:szCs w:val="22"/>
        </w:rPr>
        <w:t xml:space="preserve">services: </w:t>
      </w:r>
    </w:p>
    <w:p w14:paraId="3F5D12D4" w14:textId="15477C08" w:rsidR="002D14FA" w:rsidRPr="00325AD6" w:rsidRDefault="00CA6F21" w:rsidP="003E194C">
      <w:pPr>
        <w:ind w:firstLine="720"/>
        <w:rPr>
          <w:sz w:val="22"/>
          <w:szCs w:val="22"/>
        </w:rPr>
      </w:pPr>
      <w:r w:rsidRPr="00325AD6">
        <w:rPr>
          <w:rFonts w:eastAsia="Calibri" w:cs="Calibri"/>
          <w:sz w:val="22"/>
          <w:szCs w:val="22"/>
        </w:rPr>
        <w:t>→</w:t>
      </w:r>
      <w:r w:rsidRPr="00325AD6">
        <w:rPr>
          <w:sz w:val="22"/>
          <w:szCs w:val="22"/>
        </w:rPr>
        <w:t xml:space="preserve"> </w:t>
      </w:r>
      <w:r w:rsidR="002D14FA" w:rsidRPr="00325AD6">
        <w:rPr>
          <w:b/>
          <w:bCs/>
          <w:sz w:val="22"/>
          <w:szCs w:val="22"/>
        </w:rPr>
        <w:t xml:space="preserve">https://www.promethease.com/ondemandlicense </w:t>
      </w:r>
      <w:r w:rsidRPr="00325AD6">
        <w:rPr>
          <w:sz w:val="22"/>
          <w:szCs w:val="22"/>
        </w:rPr>
        <w:t>–</w:t>
      </w:r>
      <w:r w:rsidR="002D14FA" w:rsidRPr="00325AD6">
        <w:rPr>
          <w:sz w:val="22"/>
          <w:szCs w:val="22"/>
        </w:rPr>
        <w:t xml:space="preserve"> This is $5. </w:t>
      </w:r>
      <w:r w:rsidR="008F5B51">
        <w:rPr>
          <w:sz w:val="22"/>
          <w:szCs w:val="22"/>
        </w:rPr>
        <w:t xml:space="preserve">You will eventually be able to download a ZIP files that extracts into an HTML tool to explore your genetics.  </w:t>
      </w:r>
      <w:r w:rsidR="002D14FA" w:rsidRPr="00325AD6">
        <w:rPr>
          <w:sz w:val="22"/>
          <w:szCs w:val="22"/>
        </w:rPr>
        <w:t>Forward me</w:t>
      </w:r>
      <w:r w:rsidR="008F5B51">
        <w:rPr>
          <w:sz w:val="22"/>
          <w:szCs w:val="22"/>
        </w:rPr>
        <w:t xml:space="preserve"> downloaded ZIP file.  Make sure it is the original ZIP as opposed to the extracted files. </w:t>
      </w:r>
    </w:p>
    <w:p w14:paraId="5ED82F0B" w14:textId="2E4C7D96" w:rsidR="003E194C" w:rsidRPr="00325AD6" w:rsidRDefault="00CA6F21" w:rsidP="003E194C">
      <w:pPr>
        <w:ind w:firstLine="720"/>
        <w:rPr>
          <w:rFonts w:eastAsia="MS Mincho" w:cs="MS Mincho"/>
          <w:sz w:val="22"/>
          <w:szCs w:val="22"/>
        </w:rPr>
      </w:pPr>
      <w:r w:rsidRPr="00325AD6">
        <w:rPr>
          <w:rFonts w:eastAsia="Calibri" w:cs="Calibri"/>
          <w:sz w:val="22"/>
          <w:szCs w:val="22"/>
        </w:rPr>
        <w:t>→</w:t>
      </w:r>
      <w:r w:rsidRPr="00325AD6">
        <w:rPr>
          <w:sz w:val="22"/>
          <w:szCs w:val="22"/>
        </w:rPr>
        <w:t></w:t>
      </w:r>
      <w:r w:rsidR="002D14FA" w:rsidRPr="00325AD6">
        <w:rPr>
          <w:b/>
          <w:bCs/>
          <w:sz w:val="22"/>
          <w:szCs w:val="22"/>
        </w:rPr>
        <w:t xml:space="preserve">http://geneticgenie.org </w:t>
      </w:r>
      <w:r w:rsidR="002D14FA" w:rsidRPr="00325AD6">
        <w:rPr>
          <w:sz w:val="22"/>
          <w:szCs w:val="22"/>
        </w:rPr>
        <w:t xml:space="preserve">– Run </w:t>
      </w:r>
      <w:r w:rsidRPr="00325AD6">
        <w:rPr>
          <w:sz w:val="22"/>
          <w:szCs w:val="22"/>
        </w:rPr>
        <w:t>the</w:t>
      </w:r>
      <w:r w:rsidR="002D14FA" w:rsidRPr="00325AD6">
        <w:rPr>
          <w:sz w:val="22"/>
          <w:szCs w:val="22"/>
        </w:rPr>
        <w:t xml:space="preserve"> METHYLATI</w:t>
      </w:r>
      <w:r w:rsidRPr="00325AD6">
        <w:rPr>
          <w:sz w:val="22"/>
          <w:szCs w:val="22"/>
        </w:rPr>
        <w:t xml:space="preserve">ON and DETOXIFICATION profiles.  </w:t>
      </w:r>
      <w:r w:rsidR="002D14FA" w:rsidRPr="00325AD6">
        <w:rPr>
          <w:sz w:val="22"/>
          <w:szCs w:val="22"/>
        </w:rPr>
        <w:t xml:space="preserve">Download as </w:t>
      </w:r>
      <w:r w:rsidR="003E194C" w:rsidRPr="00325AD6">
        <w:rPr>
          <w:sz w:val="22"/>
          <w:szCs w:val="22"/>
        </w:rPr>
        <w:t xml:space="preserve">a </w:t>
      </w:r>
      <w:r w:rsidR="002D14FA" w:rsidRPr="00325AD6">
        <w:rPr>
          <w:sz w:val="22"/>
          <w:szCs w:val="22"/>
        </w:rPr>
        <w:t>PDF</w:t>
      </w:r>
      <w:r w:rsidR="00325AD6">
        <w:rPr>
          <w:sz w:val="22"/>
          <w:szCs w:val="22"/>
        </w:rPr>
        <w:t>s.</w:t>
      </w:r>
      <w:r w:rsidR="002D14FA" w:rsidRPr="00325AD6">
        <w:rPr>
          <w:sz w:val="22"/>
          <w:szCs w:val="22"/>
        </w:rPr>
        <w:t xml:space="preserve"> </w:t>
      </w:r>
    </w:p>
    <w:p w14:paraId="7AD8B1E5" w14:textId="1E5E5C1B" w:rsidR="002D14FA" w:rsidRPr="00325AD6" w:rsidRDefault="00CA6F21" w:rsidP="003E194C">
      <w:pPr>
        <w:ind w:firstLine="720"/>
        <w:rPr>
          <w:sz w:val="22"/>
          <w:szCs w:val="22"/>
        </w:rPr>
      </w:pPr>
      <w:r w:rsidRPr="00325AD6">
        <w:rPr>
          <w:rFonts w:eastAsia="Calibri" w:cs="Calibri"/>
          <w:sz w:val="22"/>
          <w:szCs w:val="22"/>
        </w:rPr>
        <w:t>→</w:t>
      </w:r>
      <w:r w:rsidRPr="00325AD6">
        <w:rPr>
          <w:sz w:val="22"/>
          <w:szCs w:val="22"/>
        </w:rPr>
        <w:t xml:space="preserve"> </w:t>
      </w:r>
      <w:r w:rsidR="002D14FA" w:rsidRPr="00325AD6">
        <w:rPr>
          <w:b/>
          <w:bCs/>
          <w:sz w:val="22"/>
          <w:szCs w:val="22"/>
        </w:rPr>
        <w:t>https://livewello.com</w:t>
      </w:r>
      <w:r w:rsidR="00D172CD" w:rsidRPr="00325AD6">
        <w:rPr>
          <w:b/>
          <w:bCs/>
          <w:sz w:val="22"/>
          <w:szCs w:val="22"/>
        </w:rPr>
        <w:t xml:space="preserve"> </w:t>
      </w:r>
      <w:r w:rsidR="00D172CD" w:rsidRPr="00325AD6">
        <w:rPr>
          <w:sz w:val="22"/>
          <w:szCs w:val="22"/>
        </w:rPr>
        <w:t xml:space="preserve">– </w:t>
      </w:r>
      <w:r w:rsidR="002D14FA" w:rsidRPr="00325AD6">
        <w:rPr>
          <w:sz w:val="22"/>
          <w:szCs w:val="22"/>
        </w:rPr>
        <w:t xml:space="preserve">This </w:t>
      </w:r>
      <w:r w:rsidRPr="00325AD6">
        <w:rPr>
          <w:sz w:val="22"/>
          <w:szCs w:val="22"/>
        </w:rPr>
        <w:t xml:space="preserve">service is </w:t>
      </w:r>
      <w:proofErr w:type="gramStart"/>
      <w:r w:rsidR="00D172CD" w:rsidRPr="00325AD6">
        <w:rPr>
          <w:sz w:val="22"/>
          <w:szCs w:val="22"/>
        </w:rPr>
        <w:t>requires</w:t>
      </w:r>
      <w:proofErr w:type="gramEnd"/>
      <w:r w:rsidR="00D172CD" w:rsidRPr="00325AD6">
        <w:rPr>
          <w:sz w:val="22"/>
          <w:szCs w:val="22"/>
        </w:rPr>
        <w:t xml:space="preserve"> </w:t>
      </w:r>
      <w:r w:rsidR="00671656">
        <w:rPr>
          <w:sz w:val="22"/>
          <w:szCs w:val="22"/>
        </w:rPr>
        <w:t>a one-</w:t>
      </w:r>
      <w:r w:rsidRPr="00325AD6">
        <w:rPr>
          <w:sz w:val="22"/>
          <w:szCs w:val="22"/>
        </w:rPr>
        <w:t xml:space="preserve">time </w:t>
      </w:r>
      <w:r w:rsidR="002D14FA" w:rsidRPr="00325AD6">
        <w:rPr>
          <w:sz w:val="22"/>
          <w:szCs w:val="22"/>
        </w:rPr>
        <w:t>$20</w:t>
      </w:r>
      <w:r w:rsidRPr="00325AD6">
        <w:rPr>
          <w:sz w:val="22"/>
          <w:szCs w:val="22"/>
        </w:rPr>
        <w:t xml:space="preserve"> fee</w:t>
      </w:r>
      <w:r w:rsidR="00D172CD" w:rsidRPr="00325AD6">
        <w:rPr>
          <w:sz w:val="22"/>
          <w:szCs w:val="22"/>
        </w:rPr>
        <w:t xml:space="preserve">, but it is </w:t>
      </w:r>
      <w:r w:rsidRPr="00325AD6">
        <w:rPr>
          <w:sz w:val="22"/>
          <w:szCs w:val="22"/>
        </w:rPr>
        <w:t>essential for this process.  Please s</w:t>
      </w:r>
      <w:r w:rsidR="003C77DE" w:rsidRPr="00325AD6">
        <w:rPr>
          <w:sz w:val="22"/>
          <w:szCs w:val="22"/>
        </w:rPr>
        <w:t>tart a profile with them</w:t>
      </w:r>
      <w:r w:rsidR="002D14FA" w:rsidRPr="00325AD6">
        <w:rPr>
          <w:sz w:val="22"/>
          <w:szCs w:val="22"/>
        </w:rPr>
        <w:t xml:space="preserve"> and </w:t>
      </w:r>
      <w:r w:rsidRPr="00325AD6">
        <w:rPr>
          <w:sz w:val="22"/>
          <w:szCs w:val="22"/>
        </w:rPr>
        <w:t xml:space="preserve">then activate </w:t>
      </w:r>
      <w:r w:rsidR="002D14FA" w:rsidRPr="00325AD6">
        <w:rPr>
          <w:sz w:val="22"/>
          <w:szCs w:val="22"/>
        </w:rPr>
        <w:t xml:space="preserve">the </w:t>
      </w:r>
      <w:r w:rsidRPr="00325AD6">
        <w:rPr>
          <w:sz w:val="22"/>
          <w:szCs w:val="22"/>
        </w:rPr>
        <w:t xml:space="preserve">genetic </w:t>
      </w:r>
      <w:r w:rsidR="002D14FA" w:rsidRPr="00325AD6">
        <w:rPr>
          <w:sz w:val="22"/>
          <w:szCs w:val="22"/>
        </w:rPr>
        <w:t xml:space="preserve">report </w:t>
      </w:r>
      <w:r w:rsidR="003C77DE" w:rsidRPr="00325AD6">
        <w:rPr>
          <w:sz w:val="22"/>
          <w:szCs w:val="22"/>
        </w:rPr>
        <w:t>machine</w:t>
      </w:r>
      <w:r w:rsidR="002D14FA" w:rsidRPr="00325AD6">
        <w:rPr>
          <w:sz w:val="22"/>
          <w:szCs w:val="22"/>
        </w:rPr>
        <w:t xml:space="preserve"> under APPS </w:t>
      </w:r>
      <w:r w:rsidR="002D14FA" w:rsidRPr="00325AD6">
        <w:rPr>
          <w:rFonts w:eastAsia="Calibri" w:cs="Calibri"/>
          <w:sz w:val="22"/>
          <w:szCs w:val="22"/>
        </w:rPr>
        <w:t>→</w:t>
      </w:r>
      <w:r w:rsidR="002D14FA" w:rsidRPr="00325AD6">
        <w:rPr>
          <w:sz w:val="22"/>
          <w:szCs w:val="22"/>
        </w:rPr>
        <w:t xml:space="preserve"> GENE APPS</w:t>
      </w:r>
      <w:r w:rsidR="002D14FA" w:rsidRPr="00325AD6">
        <w:rPr>
          <w:rFonts w:eastAsia="Calibri" w:cs="Calibri"/>
          <w:sz w:val="22"/>
          <w:szCs w:val="22"/>
        </w:rPr>
        <w:t>→</w:t>
      </w:r>
      <w:r w:rsidR="003C77DE" w:rsidRPr="00325AD6">
        <w:rPr>
          <w:sz w:val="22"/>
          <w:szCs w:val="22"/>
        </w:rPr>
        <w:t xml:space="preserve"> VARIANCE REPORTS.  </w:t>
      </w:r>
      <w:r w:rsidR="00D172CD" w:rsidRPr="00325AD6">
        <w:rPr>
          <w:sz w:val="22"/>
          <w:szCs w:val="22"/>
        </w:rPr>
        <w:t>Upload your raw files and w</w:t>
      </w:r>
      <w:r w:rsidR="002D14FA" w:rsidRPr="00325AD6">
        <w:rPr>
          <w:sz w:val="22"/>
          <w:szCs w:val="22"/>
        </w:rPr>
        <w:t>hen you see the report table (</w:t>
      </w:r>
      <w:r w:rsidR="003C77DE" w:rsidRPr="00325AD6">
        <w:rPr>
          <w:sz w:val="22"/>
          <w:szCs w:val="22"/>
        </w:rPr>
        <w:t xml:space="preserve">this has </w:t>
      </w:r>
      <w:r w:rsidR="002D14FA" w:rsidRPr="00325AD6">
        <w:rPr>
          <w:sz w:val="22"/>
          <w:szCs w:val="22"/>
        </w:rPr>
        <w:t xml:space="preserve">red, yellow and green boxes in the right column) then </w:t>
      </w:r>
      <w:r w:rsidR="002D14FA" w:rsidRPr="00325AD6">
        <w:rPr>
          <w:rFonts w:eastAsia="Calibri" w:cs="Calibri"/>
          <w:sz w:val="22"/>
          <w:szCs w:val="22"/>
        </w:rPr>
        <w:t>→</w:t>
      </w:r>
      <w:r w:rsidR="002D14FA" w:rsidRPr="00325AD6">
        <w:rPr>
          <w:sz w:val="22"/>
          <w:szCs w:val="22"/>
        </w:rPr>
        <w:t xml:space="preserve"> PRINT (on web page itself – not the browser command panel) </w:t>
      </w:r>
      <w:r w:rsidR="002D14FA" w:rsidRPr="00325AD6">
        <w:rPr>
          <w:rFonts w:eastAsia="Calibri" w:cs="Calibri"/>
          <w:sz w:val="22"/>
          <w:szCs w:val="22"/>
        </w:rPr>
        <w:t>→</w:t>
      </w:r>
      <w:r w:rsidR="002D14FA" w:rsidRPr="00325AD6">
        <w:rPr>
          <w:sz w:val="22"/>
          <w:szCs w:val="22"/>
        </w:rPr>
        <w:t xml:space="preserve"> SAVE as PDF</w:t>
      </w:r>
      <w:r w:rsidR="003C77DE" w:rsidRPr="00325AD6">
        <w:rPr>
          <w:sz w:val="22"/>
          <w:szCs w:val="22"/>
        </w:rPr>
        <w:t xml:space="preserve"> </w:t>
      </w:r>
      <w:r w:rsidR="003C77DE" w:rsidRPr="00325AD6">
        <w:rPr>
          <w:rFonts w:eastAsia="Calibri" w:cs="Calibri"/>
          <w:sz w:val="22"/>
          <w:szCs w:val="22"/>
        </w:rPr>
        <w:t xml:space="preserve">→ Forward this file to me.  </w:t>
      </w:r>
      <w:r w:rsidR="002D14FA" w:rsidRPr="00325AD6">
        <w:rPr>
          <w:sz w:val="22"/>
          <w:szCs w:val="22"/>
        </w:rPr>
        <w:t xml:space="preserve"> </w:t>
      </w:r>
      <w:r w:rsidR="003C77DE" w:rsidRPr="00325AD6">
        <w:rPr>
          <w:sz w:val="22"/>
          <w:szCs w:val="22"/>
        </w:rPr>
        <w:t xml:space="preserve">Also, within </w:t>
      </w:r>
      <w:r w:rsidR="00D172CD" w:rsidRPr="00325AD6">
        <w:rPr>
          <w:sz w:val="22"/>
          <w:szCs w:val="22"/>
        </w:rPr>
        <w:t xml:space="preserve">the </w:t>
      </w:r>
      <w:r w:rsidR="003E194C" w:rsidRPr="00325AD6">
        <w:rPr>
          <w:rFonts w:eastAsia="MS Mincho" w:cs="MS Mincho"/>
          <w:sz w:val="22"/>
          <w:szCs w:val="22"/>
        </w:rPr>
        <w:t>PROFILES</w:t>
      </w:r>
      <w:r w:rsidR="00D172CD" w:rsidRPr="00325AD6">
        <w:rPr>
          <w:rFonts w:eastAsia="MS Mincho" w:cs="MS Mincho"/>
          <w:sz w:val="22"/>
          <w:szCs w:val="22"/>
        </w:rPr>
        <w:t xml:space="preserve"> page select </w:t>
      </w:r>
      <w:r w:rsidR="003E194C" w:rsidRPr="00325AD6">
        <w:rPr>
          <w:rFonts w:eastAsia="Calibri" w:cs="Calibri"/>
          <w:sz w:val="22"/>
          <w:szCs w:val="22"/>
        </w:rPr>
        <w:t xml:space="preserve">SHARE within your profile box.  </w:t>
      </w:r>
      <w:r w:rsidR="00D172CD" w:rsidRPr="00325AD6">
        <w:rPr>
          <w:rFonts w:eastAsia="Calibri" w:cs="Calibri"/>
          <w:sz w:val="22"/>
          <w:szCs w:val="22"/>
        </w:rPr>
        <w:t>Then e</w:t>
      </w:r>
      <w:r w:rsidR="003E194C" w:rsidRPr="00325AD6">
        <w:rPr>
          <w:rFonts w:eastAsia="Calibri" w:cs="Calibri"/>
          <w:sz w:val="22"/>
          <w:szCs w:val="22"/>
        </w:rPr>
        <w:t>nter:  “</w:t>
      </w:r>
      <w:r w:rsidR="003E194C" w:rsidRPr="00325AD6">
        <w:rPr>
          <w:rFonts w:eastAsia="Calibri" w:cs="Calibri"/>
          <w:b/>
          <w:sz w:val="22"/>
          <w:szCs w:val="22"/>
        </w:rPr>
        <w:t>Jeffrey Becker</w:t>
      </w:r>
      <w:r w:rsidR="003E194C" w:rsidRPr="00325AD6">
        <w:rPr>
          <w:rFonts w:eastAsia="Calibri" w:cs="Calibri"/>
          <w:sz w:val="22"/>
          <w:szCs w:val="22"/>
        </w:rPr>
        <w:t>” and “</w:t>
      </w:r>
      <w:hyperlink r:id="rId7" w:history="1">
        <w:r w:rsidR="003E194C" w:rsidRPr="00325AD6">
          <w:rPr>
            <w:b/>
            <w:sz w:val="22"/>
            <w:szCs w:val="22"/>
          </w:rPr>
          <w:t>jeffreybeckermd@yahoo.com</w:t>
        </w:r>
      </w:hyperlink>
      <w:r w:rsidR="003E194C" w:rsidRPr="00325AD6">
        <w:rPr>
          <w:sz w:val="22"/>
          <w:szCs w:val="22"/>
        </w:rPr>
        <w:t>”</w:t>
      </w:r>
      <w:r w:rsidR="003E194C" w:rsidRPr="00325AD6">
        <w:rPr>
          <w:rFonts w:eastAsia="Calibri" w:cs="Calibri"/>
          <w:sz w:val="22"/>
          <w:szCs w:val="22"/>
        </w:rPr>
        <w:t xml:space="preserve"> to allow me </w:t>
      </w:r>
      <w:r w:rsidR="00D172CD" w:rsidRPr="00325AD6">
        <w:rPr>
          <w:rFonts w:eastAsia="Calibri" w:cs="Calibri"/>
          <w:sz w:val="22"/>
          <w:szCs w:val="22"/>
        </w:rPr>
        <w:t xml:space="preserve">run specific reports for you now and in the future.  </w:t>
      </w:r>
      <w:r w:rsidR="003E194C" w:rsidRPr="00325AD6">
        <w:rPr>
          <w:rFonts w:eastAsia="Calibri" w:cs="Calibri"/>
          <w:sz w:val="22"/>
          <w:szCs w:val="22"/>
        </w:rPr>
        <w:t xml:space="preserve"> </w:t>
      </w:r>
    </w:p>
    <w:p w14:paraId="23391CC7" w14:textId="77777777" w:rsidR="00325AD6" w:rsidRPr="00325AD6" w:rsidRDefault="00325AD6" w:rsidP="003E194C">
      <w:pPr>
        <w:pBdr>
          <w:bottom w:val="double" w:sz="4" w:space="1" w:color="auto"/>
        </w:pBdr>
        <w:rPr>
          <w:sz w:val="22"/>
          <w:szCs w:val="22"/>
        </w:rPr>
      </w:pPr>
    </w:p>
    <w:p w14:paraId="4928F5A1" w14:textId="797FE5DC" w:rsidR="003E194C" w:rsidRPr="00325AD6" w:rsidRDefault="003E194C" w:rsidP="003E194C">
      <w:pPr>
        <w:pBdr>
          <w:bottom w:val="double" w:sz="4" w:space="1" w:color="auto"/>
        </w:pBdr>
        <w:rPr>
          <w:sz w:val="22"/>
          <w:szCs w:val="22"/>
        </w:rPr>
      </w:pPr>
      <w:r w:rsidRPr="00325AD6">
        <w:rPr>
          <w:sz w:val="22"/>
          <w:szCs w:val="22"/>
        </w:rPr>
        <w:t>7)   S</w:t>
      </w:r>
      <w:r w:rsidR="002D14FA" w:rsidRPr="00325AD6">
        <w:rPr>
          <w:sz w:val="22"/>
          <w:szCs w:val="22"/>
        </w:rPr>
        <w:t xml:space="preserve">end me all of these reports and your original </w:t>
      </w:r>
      <w:r w:rsidR="00D172CD" w:rsidRPr="00325AD6">
        <w:rPr>
          <w:sz w:val="22"/>
          <w:szCs w:val="22"/>
        </w:rPr>
        <w:t xml:space="preserve">raw </w:t>
      </w:r>
      <w:r w:rsidR="002D14FA" w:rsidRPr="00325AD6">
        <w:rPr>
          <w:sz w:val="22"/>
          <w:szCs w:val="22"/>
        </w:rPr>
        <w:t xml:space="preserve">Genetic Analysis from </w:t>
      </w:r>
      <w:r w:rsidR="000E62BB" w:rsidRPr="00325AD6">
        <w:rPr>
          <w:sz w:val="22"/>
          <w:szCs w:val="22"/>
        </w:rPr>
        <w:t>23andme to</w:t>
      </w:r>
      <w:r w:rsidR="00325AD6" w:rsidRPr="00325AD6">
        <w:rPr>
          <w:sz w:val="22"/>
          <w:szCs w:val="22"/>
        </w:rPr>
        <w:t xml:space="preserve">: </w:t>
      </w:r>
      <w:hyperlink r:id="rId8" w:history="1">
        <w:r w:rsidR="00325AD6" w:rsidRPr="00325AD6">
          <w:rPr>
            <w:b/>
            <w:sz w:val="22"/>
            <w:szCs w:val="22"/>
          </w:rPr>
          <w:t>jeffreybeckermd@yahoo.com</w:t>
        </w:r>
      </w:hyperlink>
      <w:r w:rsidR="00325AD6" w:rsidRPr="00325AD6">
        <w:rPr>
          <w:rFonts w:eastAsia="Calibri" w:cs="Calibri"/>
          <w:sz w:val="22"/>
          <w:szCs w:val="22"/>
        </w:rPr>
        <w:t xml:space="preserve"> </w:t>
      </w:r>
      <w:r w:rsidR="00D172CD" w:rsidRPr="00325AD6">
        <w:rPr>
          <w:sz w:val="22"/>
          <w:szCs w:val="22"/>
        </w:rPr>
        <w:t xml:space="preserve">  </w:t>
      </w:r>
      <w:r w:rsidR="00325AD6" w:rsidRPr="00325AD6">
        <w:rPr>
          <w:sz w:val="22"/>
          <w:szCs w:val="22"/>
        </w:rPr>
        <w:t>Sending me o</w:t>
      </w:r>
      <w:r w:rsidR="00D172CD" w:rsidRPr="00325AD6">
        <w:rPr>
          <w:sz w:val="22"/>
          <w:szCs w:val="22"/>
        </w:rPr>
        <w:t xml:space="preserve">ne email with all of </w:t>
      </w:r>
      <w:r w:rsidR="00325AD6" w:rsidRPr="00325AD6">
        <w:rPr>
          <w:sz w:val="22"/>
          <w:szCs w:val="22"/>
        </w:rPr>
        <w:t xml:space="preserve">this attached </w:t>
      </w:r>
      <w:r w:rsidR="00D172CD" w:rsidRPr="00325AD6">
        <w:rPr>
          <w:sz w:val="22"/>
          <w:szCs w:val="22"/>
        </w:rPr>
        <w:t>is appreciated</w:t>
      </w:r>
      <w:r w:rsidR="00325AD6" w:rsidRPr="00325AD6">
        <w:rPr>
          <w:sz w:val="22"/>
          <w:szCs w:val="22"/>
        </w:rPr>
        <w:t>,</w:t>
      </w:r>
      <w:r w:rsidR="00D172CD" w:rsidRPr="00325AD6">
        <w:rPr>
          <w:sz w:val="22"/>
          <w:szCs w:val="22"/>
        </w:rPr>
        <w:t xml:space="preserve"> if possible.  </w:t>
      </w:r>
      <w:r w:rsidRPr="00325AD6">
        <w:rPr>
          <w:sz w:val="22"/>
          <w:szCs w:val="22"/>
        </w:rPr>
        <w:t>After you have forwarded me all of the above</w:t>
      </w:r>
      <w:r w:rsidR="00D172CD" w:rsidRPr="00325AD6">
        <w:rPr>
          <w:sz w:val="22"/>
          <w:szCs w:val="22"/>
        </w:rPr>
        <w:t>,</w:t>
      </w:r>
      <w:r w:rsidRPr="00325AD6">
        <w:rPr>
          <w:sz w:val="22"/>
          <w:szCs w:val="22"/>
        </w:rPr>
        <w:t xml:space="preserve"> and </w:t>
      </w:r>
      <w:r w:rsidR="00D172CD" w:rsidRPr="00325AD6">
        <w:rPr>
          <w:sz w:val="22"/>
          <w:szCs w:val="22"/>
        </w:rPr>
        <w:t xml:space="preserve">you have </w:t>
      </w:r>
      <w:r w:rsidRPr="00325AD6">
        <w:rPr>
          <w:sz w:val="22"/>
          <w:szCs w:val="22"/>
        </w:rPr>
        <w:t xml:space="preserve">shared your </w:t>
      </w:r>
      <w:proofErr w:type="spellStart"/>
      <w:r w:rsidRPr="00325AD6">
        <w:rPr>
          <w:sz w:val="22"/>
          <w:szCs w:val="22"/>
        </w:rPr>
        <w:t>Livewello</w:t>
      </w:r>
      <w:proofErr w:type="spellEnd"/>
      <w:r w:rsidRPr="00325AD6">
        <w:rPr>
          <w:sz w:val="22"/>
          <w:szCs w:val="22"/>
        </w:rPr>
        <w:t xml:space="preserve"> </w:t>
      </w:r>
      <w:r w:rsidR="00D172CD" w:rsidRPr="00325AD6">
        <w:rPr>
          <w:sz w:val="22"/>
          <w:szCs w:val="22"/>
        </w:rPr>
        <w:t xml:space="preserve">account with </w:t>
      </w:r>
      <w:r w:rsidRPr="00325AD6">
        <w:rPr>
          <w:sz w:val="22"/>
          <w:szCs w:val="22"/>
        </w:rPr>
        <w:t>me</w:t>
      </w:r>
      <w:r w:rsidR="00325AD6" w:rsidRPr="00325AD6">
        <w:rPr>
          <w:sz w:val="22"/>
          <w:szCs w:val="22"/>
        </w:rPr>
        <w:t>,</w:t>
      </w:r>
      <w:r w:rsidRPr="00325AD6">
        <w:rPr>
          <w:sz w:val="22"/>
          <w:szCs w:val="22"/>
        </w:rPr>
        <w:t xml:space="preserve"> please </w:t>
      </w:r>
      <w:r w:rsidR="00D414A9">
        <w:rPr>
          <w:sz w:val="22"/>
          <w:szCs w:val="22"/>
        </w:rPr>
        <w:t xml:space="preserve">call </w:t>
      </w:r>
      <w:r w:rsidR="00D172CD" w:rsidRPr="00325AD6">
        <w:rPr>
          <w:sz w:val="22"/>
          <w:szCs w:val="22"/>
        </w:rPr>
        <w:t xml:space="preserve">to </w:t>
      </w:r>
      <w:r w:rsidRPr="00325AD6">
        <w:rPr>
          <w:sz w:val="22"/>
          <w:szCs w:val="22"/>
        </w:rPr>
        <w:t xml:space="preserve">make an appointment to go over results. </w:t>
      </w:r>
    </w:p>
    <w:p w14:paraId="48CCE311" w14:textId="77777777" w:rsidR="00325AD6" w:rsidRDefault="000E62BB" w:rsidP="008F5B51">
      <w:pPr>
        <w:jc w:val="center"/>
        <w:outlineLvl w:val="0"/>
        <w:rPr>
          <w:sz w:val="20"/>
          <w:szCs w:val="20"/>
        </w:rPr>
      </w:pPr>
      <w:r w:rsidRPr="00325AD6">
        <w:rPr>
          <w:b/>
          <w:sz w:val="20"/>
          <w:szCs w:val="20"/>
        </w:rPr>
        <w:t>CONSENT</w:t>
      </w:r>
    </w:p>
    <w:p w14:paraId="733389FE" w14:textId="1B40CA90" w:rsidR="00D172CD" w:rsidRPr="00325AD6" w:rsidRDefault="000E62BB" w:rsidP="002D14FA">
      <w:pPr>
        <w:rPr>
          <w:rFonts w:eastAsia="MS Mincho" w:cs="MS Mincho"/>
          <w:sz w:val="20"/>
          <w:szCs w:val="20"/>
        </w:rPr>
      </w:pPr>
      <w:r w:rsidRPr="00325AD6">
        <w:rPr>
          <w:sz w:val="20"/>
          <w:szCs w:val="20"/>
        </w:rPr>
        <w:t>Your signature below confirms you have read and understand the foregoing and unde</w:t>
      </w:r>
      <w:r w:rsidR="00D172CD" w:rsidRPr="00325AD6">
        <w:rPr>
          <w:sz w:val="20"/>
          <w:szCs w:val="20"/>
        </w:rPr>
        <w:t xml:space="preserve">rstand the limitations in scope </w:t>
      </w:r>
      <w:r w:rsidRPr="00325AD6">
        <w:rPr>
          <w:sz w:val="20"/>
          <w:szCs w:val="20"/>
        </w:rPr>
        <w:t xml:space="preserve">of your doctor’s capacity </w:t>
      </w:r>
      <w:r w:rsidR="00EA732A">
        <w:rPr>
          <w:sz w:val="20"/>
          <w:szCs w:val="20"/>
        </w:rPr>
        <w:t>to interpret and medically advis</w:t>
      </w:r>
      <w:r w:rsidRPr="00325AD6">
        <w:rPr>
          <w:sz w:val="20"/>
          <w:szCs w:val="20"/>
        </w:rPr>
        <w:t>e regarding your genetic analysis.</w:t>
      </w:r>
      <w:r w:rsidRPr="00325AD6">
        <w:rPr>
          <w:rFonts w:ascii="MS Mincho" w:eastAsia="MS Mincho" w:hAnsi="MS Mincho" w:cs="MS Mincho"/>
          <w:sz w:val="20"/>
          <w:szCs w:val="20"/>
        </w:rPr>
        <w:t> </w:t>
      </w:r>
    </w:p>
    <w:p w14:paraId="7F5407E1" w14:textId="77777777" w:rsidR="00D172CD" w:rsidRPr="00325AD6" w:rsidRDefault="00D172CD" w:rsidP="002D14FA">
      <w:pPr>
        <w:rPr>
          <w:sz w:val="20"/>
          <w:szCs w:val="20"/>
        </w:rPr>
      </w:pPr>
    </w:p>
    <w:p w14:paraId="19198770" w14:textId="55BF5107" w:rsidR="003E194C" w:rsidRPr="00325AD6" w:rsidRDefault="00D172CD" w:rsidP="002D14FA">
      <w:pPr>
        <w:rPr>
          <w:sz w:val="20"/>
          <w:szCs w:val="20"/>
        </w:rPr>
      </w:pPr>
      <w:r w:rsidRPr="00325AD6">
        <w:rPr>
          <w:sz w:val="20"/>
          <w:szCs w:val="20"/>
        </w:rPr>
        <w:t xml:space="preserve">Name (Printed): </w:t>
      </w:r>
      <w:r w:rsidR="000E62BB" w:rsidRPr="00325AD6">
        <w:rPr>
          <w:sz w:val="20"/>
          <w:szCs w:val="20"/>
        </w:rPr>
        <w:t>_____________________</w:t>
      </w:r>
      <w:r w:rsidR="003E194C" w:rsidRPr="00325AD6">
        <w:rPr>
          <w:sz w:val="20"/>
          <w:szCs w:val="20"/>
        </w:rPr>
        <w:t>____________________________</w:t>
      </w:r>
      <w:r w:rsidR="000E62BB" w:rsidRPr="00325AD6">
        <w:rPr>
          <w:sz w:val="20"/>
          <w:szCs w:val="20"/>
        </w:rPr>
        <w:t xml:space="preserve">_______ </w:t>
      </w:r>
      <w:r w:rsidRPr="00325AD6">
        <w:rPr>
          <w:sz w:val="20"/>
          <w:szCs w:val="20"/>
        </w:rPr>
        <w:tab/>
      </w:r>
      <w:r w:rsidRPr="00325AD6">
        <w:rPr>
          <w:sz w:val="20"/>
          <w:szCs w:val="20"/>
        </w:rPr>
        <w:tab/>
        <w:t xml:space="preserve">         </w:t>
      </w:r>
      <w:r w:rsidR="000E62BB" w:rsidRPr="00325AD6">
        <w:rPr>
          <w:sz w:val="20"/>
          <w:szCs w:val="20"/>
        </w:rPr>
        <w:t xml:space="preserve">Date: ___________________ </w:t>
      </w:r>
    </w:p>
    <w:p w14:paraId="1B41CFC9" w14:textId="77777777" w:rsidR="00D172CD" w:rsidRPr="00325AD6" w:rsidRDefault="00D172CD" w:rsidP="002D14FA">
      <w:pPr>
        <w:rPr>
          <w:sz w:val="20"/>
          <w:szCs w:val="20"/>
        </w:rPr>
      </w:pPr>
    </w:p>
    <w:p w14:paraId="53EE6EC3" w14:textId="279450FC" w:rsidR="00B61203" w:rsidRPr="002D14FA" w:rsidRDefault="000E62BB" w:rsidP="002D14FA">
      <w:pPr>
        <w:rPr>
          <w:sz w:val="20"/>
          <w:szCs w:val="20"/>
        </w:rPr>
      </w:pPr>
      <w:r w:rsidRPr="00325AD6">
        <w:rPr>
          <w:sz w:val="20"/>
          <w:szCs w:val="20"/>
        </w:rPr>
        <w:t>Signature: __________</w:t>
      </w:r>
      <w:r w:rsidR="00D172CD" w:rsidRPr="00325AD6">
        <w:rPr>
          <w:sz w:val="20"/>
          <w:szCs w:val="20"/>
        </w:rPr>
        <w:t>_</w:t>
      </w:r>
      <w:r w:rsidRPr="00325AD6">
        <w:rPr>
          <w:sz w:val="20"/>
          <w:szCs w:val="20"/>
        </w:rPr>
        <w:t>_____________</w:t>
      </w:r>
      <w:r w:rsidR="003E194C" w:rsidRPr="00325AD6">
        <w:rPr>
          <w:sz w:val="20"/>
          <w:szCs w:val="20"/>
        </w:rPr>
        <w:t>____________________________</w:t>
      </w:r>
      <w:r w:rsidRPr="00325AD6">
        <w:rPr>
          <w:sz w:val="20"/>
          <w:szCs w:val="20"/>
        </w:rPr>
        <w:t xml:space="preserve">_________ </w:t>
      </w:r>
    </w:p>
    <w:sectPr w:rsidR="00B61203" w:rsidRPr="002D14FA" w:rsidSect="003E19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FE1D7" w14:textId="77777777" w:rsidR="00EE3448" w:rsidRDefault="00EE3448" w:rsidP="003E194C">
      <w:r>
        <w:separator/>
      </w:r>
    </w:p>
  </w:endnote>
  <w:endnote w:type="continuationSeparator" w:id="0">
    <w:p w14:paraId="04C9DE07" w14:textId="77777777" w:rsidR="00EE3448" w:rsidRDefault="00EE3448" w:rsidP="003E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B9E1" w14:textId="77777777" w:rsidR="00EE3448" w:rsidRDefault="00EE3448" w:rsidP="003E194C">
      <w:r>
        <w:separator/>
      </w:r>
    </w:p>
  </w:footnote>
  <w:footnote w:type="continuationSeparator" w:id="0">
    <w:p w14:paraId="68920135" w14:textId="77777777" w:rsidR="00EE3448" w:rsidRDefault="00EE3448" w:rsidP="003E19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374821"/>
    <w:multiLevelType w:val="hybridMultilevel"/>
    <w:tmpl w:val="45A09F2E"/>
    <w:lvl w:ilvl="0" w:tplc="CFBAB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C6B75"/>
    <w:multiLevelType w:val="hybridMultilevel"/>
    <w:tmpl w:val="BF64D936"/>
    <w:lvl w:ilvl="0" w:tplc="FD60DFD6">
      <w:start w:val="1"/>
      <w:numFmt w:val="decimal"/>
      <w:lvlText w:val="%1h"/>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BB"/>
    <w:rsid w:val="0007006D"/>
    <w:rsid w:val="00077E66"/>
    <w:rsid w:val="00083E91"/>
    <w:rsid w:val="000A260B"/>
    <w:rsid w:val="000E62BB"/>
    <w:rsid w:val="001705D8"/>
    <w:rsid w:val="00243457"/>
    <w:rsid w:val="002B6E98"/>
    <w:rsid w:val="002D14FA"/>
    <w:rsid w:val="00325AD6"/>
    <w:rsid w:val="003B15EF"/>
    <w:rsid w:val="003B5E05"/>
    <w:rsid w:val="003C77DE"/>
    <w:rsid w:val="003E194C"/>
    <w:rsid w:val="00545B00"/>
    <w:rsid w:val="0059507B"/>
    <w:rsid w:val="00671656"/>
    <w:rsid w:val="006F1684"/>
    <w:rsid w:val="00764C42"/>
    <w:rsid w:val="007F131E"/>
    <w:rsid w:val="008638B0"/>
    <w:rsid w:val="008F5B51"/>
    <w:rsid w:val="00A81256"/>
    <w:rsid w:val="00CA6F21"/>
    <w:rsid w:val="00D172CD"/>
    <w:rsid w:val="00D414A9"/>
    <w:rsid w:val="00D95256"/>
    <w:rsid w:val="00EA732A"/>
    <w:rsid w:val="00EC0C3D"/>
    <w:rsid w:val="00EE3448"/>
    <w:rsid w:val="00EE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E3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FA"/>
    <w:pPr>
      <w:ind w:left="720"/>
      <w:contextualSpacing/>
    </w:pPr>
  </w:style>
  <w:style w:type="character" w:styleId="Hyperlink">
    <w:name w:val="Hyperlink"/>
    <w:basedOn w:val="DefaultParagraphFont"/>
    <w:uiPriority w:val="99"/>
    <w:unhideWhenUsed/>
    <w:rsid w:val="003E194C"/>
    <w:rPr>
      <w:color w:val="0563C1" w:themeColor="hyperlink"/>
      <w:u w:val="single"/>
    </w:rPr>
  </w:style>
  <w:style w:type="paragraph" w:styleId="Header">
    <w:name w:val="header"/>
    <w:basedOn w:val="Normal"/>
    <w:link w:val="HeaderChar"/>
    <w:uiPriority w:val="99"/>
    <w:unhideWhenUsed/>
    <w:rsid w:val="003E194C"/>
    <w:pPr>
      <w:tabs>
        <w:tab w:val="center" w:pos="4680"/>
        <w:tab w:val="right" w:pos="9360"/>
      </w:tabs>
    </w:pPr>
  </w:style>
  <w:style w:type="character" w:customStyle="1" w:styleId="HeaderChar">
    <w:name w:val="Header Char"/>
    <w:basedOn w:val="DefaultParagraphFont"/>
    <w:link w:val="Header"/>
    <w:uiPriority w:val="99"/>
    <w:rsid w:val="003E194C"/>
  </w:style>
  <w:style w:type="paragraph" w:styleId="Footer">
    <w:name w:val="footer"/>
    <w:basedOn w:val="Normal"/>
    <w:link w:val="FooterChar"/>
    <w:uiPriority w:val="99"/>
    <w:unhideWhenUsed/>
    <w:rsid w:val="003E194C"/>
    <w:pPr>
      <w:tabs>
        <w:tab w:val="center" w:pos="4680"/>
        <w:tab w:val="right" w:pos="9360"/>
      </w:tabs>
    </w:pPr>
  </w:style>
  <w:style w:type="character" w:customStyle="1" w:styleId="FooterChar">
    <w:name w:val="Footer Char"/>
    <w:basedOn w:val="DefaultParagraphFont"/>
    <w:link w:val="Footer"/>
    <w:uiPriority w:val="99"/>
    <w:rsid w:val="003E194C"/>
  </w:style>
  <w:style w:type="paragraph" w:styleId="DocumentMap">
    <w:name w:val="Document Map"/>
    <w:basedOn w:val="Normal"/>
    <w:link w:val="DocumentMapChar"/>
    <w:uiPriority w:val="99"/>
    <w:semiHidden/>
    <w:unhideWhenUsed/>
    <w:rsid w:val="008F5B51"/>
    <w:rPr>
      <w:rFonts w:ascii="Times New Roman" w:hAnsi="Times New Roman" w:cs="Times New Roman"/>
    </w:rPr>
  </w:style>
  <w:style w:type="character" w:customStyle="1" w:styleId="DocumentMapChar">
    <w:name w:val="Document Map Char"/>
    <w:basedOn w:val="DefaultParagraphFont"/>
    <w:link w:val="DocumentMap"/>
    <w:uiPriority w:val="99"/>
    <w:semiHidden/>
    <w:rsid w:val="008F5B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effreybeckermd@yahoo.com" TargetMode="External"/><Relationship Id="rId8" Type="http://schemas.openxmlformats.org/officeDocument/2006/relationships/hyperlink" Target="mailto:jeffreybeckermd@yahoo.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Words>
  <Characters>4631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Becker</dc:creator>
  <cp:keywords/>
  <dc:description/>
  <cp:lastModifiedBy>Jeffrey Becker</cp:lastModifiedBy>
  <cp:revision>2</cp:revision>
  <cp:lastPrinted>2016-07-19T13:43:00Z</cp:lastPrinted>
  <dcterms:created xsi:type="dcterms:W3CDTF">2020-04-08T00:41:00Z</dcterms:created>
  <dcterms:modified xsi:type="dcterms:W3CDTF">2020-04-08T00:41:00Z</dcterms:modified>
</cp:coreProperties>
</file>